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B8" w:rsidRPr="000D6EF2" w:rsidRDefault="000D6EF2" w:rsidP="00A652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D6EF2">
        <w:rPr>
          <w:rFonts w:ascii="Arial" w:eastAsia="Times New Roman" w:hAnsi="Arial" w:cs="Arial"/>
          <w:sz w:val="24"/>
          <w:szCs w:val="24"/>
          <w:lang w:eastAsia="zh-CN"/>
        </w:rPr>
        <w:t>Горбатовский</w:t>
      </w:r>
      <w:r w:rsidR="00A652B8" w:rsidRPr="000D6EF2">
        <w:rPr>
          <w:rFonts w:ascii="Arial" w:eastAsia="Times New Roman" w:hAnsi="Arial" w:cs="Arial"/>
          <w:sz w:val="24"/>
          <w:szCs w:val="24"/>
          <w:lang w:eastAsia="zh-CN"/>
        </w:rPr>
        <w:t xml:space="preserve"> сельский Совет</w:t>
      </w:r>
    </w:p>
    <w:p w:rsidR="00A652B8" w:rsidRPr="000D6EF2" w:rsidRDefault="00A652B8" w:rsidP="00A652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D6EF2">
        <w:rPr>
          <w:rFonts w:ascii="Arial" w:eastAsia="Times New Roman" w:hAnsi="Arial" w:cs="Arial"/>
          <w:sz w:val="24"/>
          <w:szCs w:val="24"/>
          <w:lang w:eastAsia="zh-CN"/>
        </w:rPr>
        <w:t>Серафимовичского муниципального района</w:t>
      </w:r>
    </w:p>
    <w:p w:rsidR="00A652B8" w:rsidRPr="000D6EF2" w:rsidRDefault="00A652B8" w:rsidP="00A652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D6EF2">
        <w:rPr>
          <w:rFonts w:ascii="Arial" w:eastAsia="Times New Roman" w:hAnsi="Arial" w:cs="Arial"/>
          <w:sz w:val="24"/>
          <w:szCs w:val="24"/>
          <w:lang w:eastAsia="zh-CN"/>
        </w:rPr>
        <w:t xml:space="preserve">Волгоградской   области </w:t>
      </w:r>
    </w:p>
    <w:p w:rsidR="00A652B8" w:rsidRPr="000D6EF2" w:rsidRDefault="00A652B8" w:rsidP="00A652B8">
      <w:pPr>
        <w:pBdr>
          <w:bottom w:val="single" w:sz="20" w:space="0" w:color="000000"/>
        </w:pBdr>
        <w:suppressAutoHyphens/>
        <w:spacing w:after="0" w:line="240" w:lineRule="auto"/>
        <w:ind w:firstLine="705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D6EF2">
        <w:rPr>
          <w:rFonts w:ascii="Arial" w:eastAsia="Times New Roman" w:hAnsi="Arial" w:cs="Arial"/>
          <w:sz w:val="24"/>
          <w:szCs w:val="24"/>
          <w:lang w:eastAsia="zh-CN"/>
        </w:rPr>
        <w:t>_</w:t>
      </w:r>
    </w:p>
    <w:p w:rsidR="00A652B8" w:rsidRPr="000D6EF2" w:rsidRDefault="00A652B8" w:rsidP="00A652B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D6EF2">
        <w:rPr>
          <w:rFonts w:ascii="Arial" w:eastAsia="Times New Roman" w:hAnsi="Arial" w:cs="Arial"/>
          <w:sz w:val="24"/>
          <w:szCs w:val="24"/>
          <w:lang w:eastAsia="zh-CN"/>
        </w:rPr>
        <w:t xml:space="preserve">        </w:t>
      </w:r>
    </w:p>
    <w:p w:rsidR="00A652B8" w:rsidRPr="000D6EF2" w:rsidRDefault="00A652B8" w:rsidP="00A652B8">
      <w:pPr>
        <w:suppressAutoHyphens/>
        <w:spacing w:after="0" w:line="240" w:lineRule="auto"/>
        <w:ind w:hanging="15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D6EF2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  <w:r w:rsidRPr="000D6EF2">
        <w:rPr>
          <w:rFonts w:ascii="Arial" w:eastAsia="Times New Roman" w:hAnsi="Arial" w:cs="Arial"/>
          <w:b/>
          <w:sz w:val="24"/>
          <w:szCs w:val="24"/>
          <w:lang w:eastAsia="zh-CN"/>
        </w:rPr>
        <w:t>РЕШЕНИЕ</w:t>
      </w:r>
    </w:p>
    <w:p w:rsidR="00A652B8" w:rsidRPr="000D6EF2" w:rsidRDefault="00A652B8" w:rsidP="00A652B8">
      <w:pPr>
        <w:suppressAutoHyphens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A652B8" w:rsidRPr="000D6EF2" w:rsidRDefault="00A652B8" w:rsidP="00A652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D6EF2">
        <w:rPr>
          <w:rFonts w:ascii="Arial" w:eastAsia="Times New Roman" w:hAnsi="Arial" w:cs="Arial"/>
          <w:sz w:val="24"/>
          <w:szCs w:val="24"/>
          <w:lang w:eastAsia="zh-CN"/>
        </w:rPr>
        <w:t xml:space="preserve">№ </w:t>
      </w:r>
      <w:r w:rsidR="000D6EF2" w:rsidRPr="000D6EF2">
        <w:rPr>
          <w:rFonts w:ascii="Arial" w:eastAsia="Times New Roman" w:hAnsi="Arial" w:cs="Arial"/>
          <w:sz w:val="24"/>
          <w:szCs w:val="24"/>
          <w:lang w:eastAsia="zh-CN"/>
        </w:rPr>
        <w:t>5</w:t>
      </w:r>
      <w:r w:rsidRPr="000D6EF2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</w:t>
      </w:r>
      <w:r w:rsidR="000D6EF2" w:rsidRPr="000D6EF2">
        <w:rPr>
          <w:rFonts w:ascii="Arial" w:eastAsia="Times New Roman" w:hAnsi="Arial" w:cs="Arial"/>
          <w:sz w:val="24"/>
          <w:szCs w:val="24"/>
          <w:lang w:eastAsia="zh-CN"/>
        </w:rPr>
        <w:t>15</w:t>
      </w:r>
      <w:r w:rsidRPr="000D6EF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D066D" w:rsidRPr="000D6EF2">
        <w:rPr>
          <w:rFonts w:ascii="Arial" w:eastAsia="Times New Roman" w:hAnsi="Arial" w:cs="Arial"/>
          <w:sz w:val="24"/>
          <w:szCs w:val="24"/>
          <w:lang w:eastAsia="zh-CN"/>
        </w:rPr>
        <w:t xml:space="preserve">марта </w:t>
      </w:r>
      <w:r w:rsidRPr="000D6EF2">
        <w:rPr>
          <w:rFonts w:ascii="Arial" w:eastAsia="Times New Roman" w:hAnsi="Arial" w:cs="Arial"/>
          <w:sz w:val="24"/>
          <w:szCs w:val="24"/>
          <w:lang w:eastAsia="zh-CN"/>
        </w:rPr>
        <w:t xml:space="preserve"> 2021 года.</w:t>
      </w:r>
    </w:p>
    <w:p w:rsidR="00A652B8" w:rsidRPr="000D6EF2" w:rsidRDefault="00A652B8" w:rsidP="00A652B8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A652B8" w:rsidRPr="000D6EF2" w:rsidRDefault="00A652B8" w:rsidP="00A652B8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A652B8" w:rsidRPr="000D6EF2" w:rsidRDefault="00A652B8" w:rsidP="00855CF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D6EF2">
        <w:rPr>
          <w:rFonts w:ascii="Arial" w:hAnsi="Arial" w:cs="Arial"/>
          <w:sz w:val="24"/>
          <w:szCs w:val="24"/>
        </w:rPr>
        <w:t>Об утверждении положения об инициировании</w:t>
      </w:r>
    </w:p>
    <w:p w:rsidR="00A652B8" w:rsidRPr="000D6EF2" w:rsidRDefault="00A652B8" w:rsidP="00855CF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D6EF2">
        <w:rPr>
          <w:rFonts w:ascii="Arial" w:hAnsi="Arial" w:cs="Arial"/>
          <w:sz w:val="24"/>
          <w:szCs w:val="24"/>
        </w:rPr>
        <w:t xml:space="preserve"> и реализации инициативных проектов </w:t>
      </w:r>
    </w:p>
    <w:p w:rsidR="00A652B8" w:rsidRPr="000D6EF2" w:rsidRDefault="00A652B8" w:rsidP="00855CF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D6EF2">
        <w:rPr>
          <w:rFonts w:ascii="Arial" w:hAnsi="Arial" w:cs="Arial"/>
          <w:sz w:val="24"/>
          <w:szCs w:val="24"/>
        </w:rPr>
        <w:t xml:space="preserve">на территории </w:t>
      </w:r>
      <w:r w:rsidR="000D6EF2" w:rsidRPr="000D6EF2">
        <w:rPr>
          <w:rFonts w:ascii="Arial" w:hAnsi="Arial" w:cs="Arial"/>
          <w:sz w:val="24"/>
          <w:szCs w:val="24"/>
        </w:rPr>
        <w:t>Горбатовского</w:t>
      </w:r>
      <w:r w:rsidRPr="000D6EF2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855CFA" w:rsidRPr="000D6EF2" w:rsidRDefault="00A652B8" w:rsidP="00855CF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D6EF2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A652B8" w:rsidRPr="000D6EF2" w:rsidRDefault="00A652B8" w:rsidP="00855C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52B8" w:rsidRPr="000D6EF2" w:rsidRDefault="00A652B8" w:rsidP="00855C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6EF2" w:rsidRPr="000D6EF2" w:rsidRDefault="00855CFA" w:rsidP="00855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D6EF2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 Уставом </w:t>
      </w:r>
      <w:r w:rsidR="000D6EF2" w:rsidRPr="000D6EF2">
        <w:rPr>
          <w:rFonts w:ascii="Arial" w:hAnsi="Arial" w:cs="Arial"/>
          <w:sz w:val="24"/>
          <w:szCs w:val="24"/>
        </w:rPr>
        <w:t>Горбатовского</w:t>
      </w:r>
      <w:r w:rsidRPr="000D6EF2">
        <w:rPr>
          <w:rFonts w:ascii="Arial" w:hAnsi="Arial" w:cs="Arial"/>
          <w:sz w:val="24"/>
          <w:szCs w:val="24"/>
        </w:rPr>
        <w:t xml:space="preserve"> сельского поселения, </w:t>
      </w:r>
      <w:r w:rsidR="000D6EF2" w:rsidRPr="000D6EF2">
        <w:rPr>
          <w:rFonts w:ascii="Arial" w:hAnsi="Arial" w:cs="Arial"/>
          <w:sz w:val="24"/>
          <w:szCs w:val="24"/>
        </w:rPr>
        <w:t>Горбатовский</w:t>
      </w:r>
      <w:r w:rsidRPr="000D6EF2">
        <w:rPr>
          <w:rFonts w:ascii="Arial" w:hAnsi="Arial" w:cs="Arial"/>
          <w:sz w:val="24"/>
          <w:szCs w:val="24"/>
        </w:rPr>
        <w:t xml:space="preserve"> сельский Совет Серафимовичского муниципального района Волгоградской области</w:t>
      </w:r>
    </w:p>
    <w:p w:rsidR="00A652B8" w:rsidRPr="000D6EF2" w:rsidRDefault="00855CFA" w:rsidP="00855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D6EF2">
        <w:rPr>
          <w:rFonts w:ascii="Arial" w:hAnsi="Arial" w:cs="Arial"/>
          <w:sz w:val="24"/>
          <w:szCs w:val="24"/>
        </w:rPr>
        <w:t xml:space="preserve"> </w:t>
      </w:r>
    </w:p>
    <w:p w:rsidR="00855CFA" w:rsidRPr="000D6EF2" w:rsidRDefault="00855CFA" w:rsidP="00855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D6EF2">
        <w:rPr>
          <w:rFonts w:ascii="Arial" w:hAnsi="Arial" w:cs="Arial"/>
          <w:sz w:val="24"/>
          <w:szCs w:val="24"/>
        </w:rPr>
        <w:t>РЕШИЛ:</w:t>
      </w:r>
    </w:p>
    <w:p w:rsidR="00855CFA" w:rsidRPr="000D6EF2" w:rsidRDefault="00855CFA" w:rsidP="00855C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5CFA" w:rsidRPr="000D6EF2" w:rsidRDefault="00855CFA" w:rsidP="00855CFA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6EF2">
        <w:rPr>
          <w:rFonts w:ascii="Arial" w:hAnsi="Arial" w:cs="Arial"/>
          <w:sz w:val="24"/>
          <w:szCs w:val="24"/>
        </w:rPr>
        <w:t xml:space="preserve">Утвердить положение об инициировании и реализации инициативных проектов на территории </w:t>
      </w:r>
      <w:r w:rsidR="000D6EF2" w:rsidRPr="000D6EF2">
        <w:rPr>
          <w:rFonts w:ascii="Arial" w:hAnsi="Arial" w:cs="Arial"/>
          <w:sz w:val="24"/>
          <w:szCs w:val="24"/>
        </w:rPr>
        <w:t>Горбатовского</w:t>
      </w:r>
      <w:r w:rsidR="00A652B8" w:rsidRPr="000D6EF2">
        <w:rPr>
          <w:rFonts w:ascii="Arial" w:hAnsi="Arial" w:cs="Arial"/>
          <w:sz w:val="24"/>
          <w:szCs w:val="24"/>
        </w:rPr>
        <w:t xml:space="preserve"> </w:t>
      </w:r>
      <w:r w:rsidRPr="000D6EF2">
        <w:rPr>
          <w:rFonts w:ascii="Arial" w:hAnsi="Arial" w:cs="Arial"/>
          <w:sz w:val="24"/>
          <w:szCs w:val="24"/>
        </w:rPr>
        <w:t xml:space="preserve">сельского  поселения Серафимовичского муниципального района.  </w:t>
      </w:r>
    </w:p>
    <w:p w:rsidR="00855CFA" w:rsidRPr="000D6EF2" w:rsidRDefault="00855CFA" w:rsidP="00855C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5CFA" w:rsidRPr="000D6EF2" w:rsidRDefault="00855CFA" w:rsidP="00855CFA">
      <w:pPr>
        <w:pStyle w:val="a6"/>
        <w:numPr>
          <w:ilvl w:val="0"/>
          <w:numId w:val="1"/>
        </w:numPr>
        <w:tabs>
          <w:tab w:val="left" w:pos="1830"/>
        </w:tabs>
        <w:jc w:val="both"/>
        <w:rPr>
          <w:rFonts w:ascii="Arial" w:hAnsi="Arial" w:cs="Arial"/>
          <w:sz w:val="24"/>
          <w:szCs w:val="24"/>
        </w:rPr>
      </w:pPr>
      <w:r w:rsidRPr="000D6EF2">
        <w:rPr>
          <w:rFonts w:ascii="Arial" w:hAnsi="Arial" w:cs="Arial"/>
          <w:sz w:val="24"/>
          <w:szCs w:val="24"/>
        </w:rPr>
        <w:t>Настоящее решение вступает в силу с момента официального обнародования.</w:t>
      </w:r>
    </w:p>
    <w:p w:rsidR="00855CFA" w:rsidRPr="000D6EF2" w:rsidRDefault="00855CFA" w:rsidP="00855CFA">
      <w:pPr>
        <w:pStyle w:val="ConsPlusNormal"/>
        <w:ind w:left="720"/>
        <w:jc w:val="both"/>
        <w:rPr>
          <w:rFonts w:ascii="Arial" w:hAnsi="Arial" w:cs="Arial"/>
          <w:sz w:val="24"/>
          <w:szCs w:val="24"/>
        </w:rPr>
      </w:pPr>
    </w:p>
    <w:p w:rsidR="00855CFA" w:rsidRPr="000D6EF2" w:rsidRDefault="00855CFA" w:rsidP="00855C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5CFA" w:rsidRPr="000D6EF2" w:rsidRDefault="00855CFA" w:rsidP="00855C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5CFA" w:rsidRPr="000D6EF2" w:rsidRDefault="00855CFA" w:rsidP="00855C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52B8" w:rsidRPr="000D6EF2" w:rsidRDefault="00A652B8" w:rsidP="00A652B8">
      <w:pPr>
        <w:widowControl w:val="0"/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D6EF2" w:rsidRPr="000D6EF2">
        <w:rPr>
          <w:rFonts w:ascii="Arial" w:eastAsia="Times New Roman" w:hAnsi="Arial" w:cs="Arial"/>
          <w:sz w:val="24"/>
          <w:szCs w:val="24"/>
          <w:lang w:eastAsia="ru-RU"/>
        </w:rPr>
        <w:t>Горбатовского</w:t>
      </w:r>
    </w:p>
    <w:p w:rsidR="00A652B8" w:rsidRPr="000D6EF2" w:rsidRDefault="000D6EF2" w:rsidP="00A652B8">
      <w:pPr>
        <w:widowControl w:val="0"/>
        <w:autoSpaceDE w:val="0"/>
        <w:spacing w:after="0" w:line="240" w:lineRule="auto"/>
        <w:ind w:firstLine="709"/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652B8"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ельского поселения                             </w:t>
      </w:r>
      <w:r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Г.Г. Горбатов</w:t>
      </w:r>
    </w:p>
    <w:p w:rsidR="00855CFA" w:rsidRPr="000D6EF2" w:rsidRDefault="00855CFA" w:rsidP="00855CFA">
      <w:pPr>
        <w:rPr>
          <w:rFonts w:ascii="Arial" w:hAnsi="Arial" w:cs="Arial"/>
          <w:sz w:val="24"/>
          <w:szCs w:val="24"/>
        </w:rPr>
      </w:pPr>
    </w:p>
    <w:p w:rsidR="00855CFA" w:rsidRPr="000D6EF2" w:rsidRDefault="00855CFA" w:rsidP="00855CFA">
      <w:pPr>
        <w:jc w:val="both"/>
        <w:rPr>
          <w:rFonts w:ascii="Arial" w:hAnsi="Arial" w:cs="Arial"/>
          <w:sz w:val="24"/>
          <w:szCs w:val="24"/>
        </w:rPr>
      </w:pPr>
    </w:p>
    <w:p w:rsidR="00855CFA" w:rsidRPr="000D6EF2" w:rsidRDefault="00855CFA" w:rsidP="00855CFA">
      <w:pPr>
        <w:jc w:val="both"/>
        <w:rPr>
          <w:rFonts w:ascii="Arial" w:hAnsi="Arial" w:cs="Arial"/>
          <w:sz w:val="24"/>
          <w:szCs w:val="24"/>
        </w:rPr>
      </w:pPr>
    </w:p>
    <w:p w:rsidR="00855CFA" w:rsidRPr="000D6EF2" w:rsidRDefault="00855CFA" w:rsidP="00855CFA">
      <w:pPr>
        <w:jc w:val="both"/>
        <w:rPr>
          <w:rFonts w:ascii="Arial" w:hAnsi="Arial" w:cs="Arial"/>
          <w:sz w:val="24"/>
          <w:szCs w:val="24"/>
        </w:rPr>
      </w:pPr>
    </w:p>
    <w:p w:rsidR="00855CFA" w:rsidRPr="000D6EF2" w:rsidRDefault="00855CFA" w:rsidP="00855CFA">
      <w:pPr>
        <w:jc w:val="both"/>
        <w:rPr>
          <w:rFonts w:ascii="Arial" w:hAnsi="Arial" w:cs="Arial"/>
          <w:sz w:val="24"/>
          <w:szCs w:val="24"/>
        </w:rPr>
      </w:pPr>
    </w:p>
    <w:p w:rsidR="00BD64BC" w:rsidRDefault="00BD64BC" w:rsidP="00855C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6EF2" w:rsidRDefault="000D6EF2" w:rsidP="00855C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6EF2" w:rsidRDefault="000D6EF2" w:rsidP="00855C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6EF2" w:rsidRDefault="000D6EF2" w:rsidP="00855C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6EF2" w:rsidRDefault="000D6EF2" w:rsidP="00855C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6EF2" w:rsidRPr="000D6EF2" w:rsidRDefault="000D6EF2" w:rsidP="00855C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52B8" w:rsidRPr="000D6EF2" w:rsidRDefault="00A652B8" w:rsidP="00855C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5CFA" w:rsidRPr="000D6EF2" w:rsidRDefault="00855CFA" w:rsidP="000D6EF2">
      <w:pPr>
        <w:spacing w:after="0" w:line="240" w:lineRule="auto"/>
        <w:jc w:val="right"/>
        <w:rPr>
          <w:rFonts w:ascii="Arial" w:hAnsi="Arial" w:cs="Arial"/>
        </w:rPr>
      </w:pPr>
      <w:r w:rsidRPr="000D6EF2">
        <w:rPr>
          <w:rFonts w:ascii="Arial" w:hAnsi="Arial" w:cs="Arial"/>
        </w:rPr>
        <w:lastRenderedPageBreak/>
        <w:t>Утверждено решением</w:t>
      </w:r>
    </w:p>
    <w:p w:rsidR="00855CFA" w:rsidRPr="000D6EF2" w:rsidRDefault="000D6EF2" w:rsidP="00855CFA">
      <w:pPr>
        <w:spacing w:after="0" w:line="240" w:lineRule="auto"/>
        <w:jc w:val="right"/>
        <w:rPr>
          <w:rFonts w:ascii="Arial" w:hAnsi="Arial" w:cs="Arial"/>
        </w:rPr>
      </w:pPr>
      <w:r w:rsidRPr="000D6EF2">
        <w:rPr>
          <w:rFonts w:ascii="Arial" w:hAnsi="Arial" w:cs="Arial"/>
        </w:rPr>
        <w:t>Горбатовского</w:t>
      </w:r>
      <w:r w:rsidR="00855CFA" w:rsidRPr="000D6EF2">
        <w:rPr>
          <w:rFonts w:ascii="Arial" w:hAnsi="Arial" w:cs="Arial"/>
        </w:rPr>
        <w:t xml:space="preserve">  сельского  Совета</w:t>
      </w:r>
    </w:p>
    <w:p w:rsidR="00855CFA" w:rsidRPr="000D6EF2" w:rsidRDefault="00855CFA" w:rsidP="00855CFA">
      <w:pPr>
        <w:spacing w:after="0" w:line="240" w:lineRule="auto"/>
        <w:jc w:val="right"/>
        <w:rPr>
          <w:rFonts w:ascii="Arial" w:hAnsi="Arial" w:cs="Arial"/>
        </w:rPr>
      </w:pPr>
      <w:r w:rsidRPr="000D6EF2">
        <w:rPr>
          <w:rFonts w:ascii="Arial" w:hAnsi="Arial" w:cs="Arial"/>
        </w:rPr>
        <w:t xml:space="preserve">Серафимовичского муниципального района </w:t>
      </w:r>
    </w:p>
    <w:p w:rsidR="00855CFA" w:rsidRPr="000D6EF2" w:rsidRDefault="00855CFA" w:rsidP="00855CFA">
      <w:pPr>
        <w:spacing w:after="0" w:line="240" w:lineRule="auto"/>
        <w:jc w:val="right"/>
        <w:rPr>
          <w:rFonts w:ascii="Arial" w:hAnsi="Arial" w:cs="Arial"/>
        </w:rPr>
      </w:pPr>
      <w:r w:rsidRPr="000D6EF2">
        <w:rPr>
          <w:rFonts w:ascii="Arial" w:hAnsi="Arial" w:cs="Arial"/>
        </w:rPr>
        <w:t xml:space="preserve">от </w:t>
      </w:r>
      <w:r w:rsidR="000D6EF2" w:rsidRPr="000D6EF2">
        <w:rPr>
          <w:rFonts w:ascii="Arial" w:hAnsi="Arial" w:cs="Arial"/>
        </w:rPr>
        <w:t>15.03.2021г. № 5</w:t>
      </w:r>
    </w:p>
    <w:p w:rsidR="00855CFA" w:rsidRPr="000D6EF2" w:rsidRDefault="00855CFA" w:rsidP="00D76314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12968" w:rsidRPr="000D6EF2" w:rsidRDefault="00F12968" w:rsidP="00D76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12968" w:rsidRPr="000D6EF2" w:rsidRDefault="00F12968" w:rsidP="00D76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Положение об инициировании и реализации инициативных проектов </w:t>
      </w:r>
      <w:r w:rsidR="00BD64BC" w:rsidRPr="000D6E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 территории </w:t>
      </w:r>
      <w:r w:rsidR="000D6EF2" w:rsidRPr="000D6E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Горбатовского</w:t>
      </w:r>
      <w:r w:rsidR="00A652B8" w:rsidRPr="000D6E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BD64BC" w:rsidRPr="000D6E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сельского  поселения Серафимовичского муниципального района</w:t>
      </w:r>
    </w:p>
    <w:p w:rsidR="00F12968" w:rsidRPr="000D6EF2" w:rsidRDefault="00F12968" w:rsidP="00D76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12968" w:rsidRPr="000D6EF2" w:rsidRDefault="00F12968" w:rsidP="00D76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F12968" w:rsidRPr="000D6EF2" w:rsidRDefault="00F12968" w:rsidP="00D76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2968" w:rsidRPr="000D6EF2" w:rsidRDefault="00F12968" w:rsidP="00D7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от 06.10.2003 № 131-ФЗ «Об общих принципах организации местного самоуправления в Российской Федерации», Уставом </w:t>
      </w:r>
      <w:r w:rsidR="000D6EF2"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Горбатовского</w:t>
      </w: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определяет: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1) часть территории муниципального образования, на которой могут реализовываться инициативные проекты; 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2) порядок выдвижения, обсуждения, внесения, рассмотрения инициативных проектов; 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3) порядок формирования и деятельности комиссии, уполномоченной проводить конкурсный отбор инициативных проектов; 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4) порядок проведения конкурсного отбора инициативных проектов; 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5) отдельные вопросы реализации инициативных проектов;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6) порядок расчета и возврата сумм инициативных платежей, необходимых для реализации инициативных проектов и подлежащих возврату лицам (в том числе организациям), осуществившим их перечисление в бюджет </w:t>
      </w:r>
      <w:r w:rsidR="000D6EF2" w:rsidRPr="000D6E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Горбатовского</w:t>
      </w:r>
      <w:r w:rsidR="00A652B8" w:rsidRPr="000D6E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0D6EF2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муниципальное образование). Под инициативными платежами в настоящем Положении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1.2. Инициативные проекты вносятся в администрацию </w:t>
      </w:r>
      <w:r w:rsidR="000D6EF2" w:rsidRPr="000D6E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Горбатовского</w:t>
      </w:r>
      <w:r w:rsidR="00F73C50" w:rsidRPr="000D6E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Серафимовичского муниципального района (далее – администрация) </w:t>
      </w:r>
      <w:r w:rsidRPr="000D6E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 осуществляются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 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1.3. Частями территории муниципального образования, на которой могут реализовываться инициативные проекты, являются </w:t>
      </w: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микрорайонов, кварталов, улиц, дворов, дворовые территории многоквартирных домов, территории общего пользования. </w:t>
      </w:r>
    </w:p>
    <w:p w:rsidR="005B4383" w:rsidRPr="000D6EF2" w:rsidRDefault="005B4383" w:rsidP="00D763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2968" w:rsidRPr="000D6EF2" w:rsidRDefault="00F12968" w:rsidP="00D763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D6EF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 Порядок выдвижения, обсуждения, внесения инициативных проектов, порядок рассмотрения администрацией инициативных проектов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С выдвижением (инициативой о внесении) инициативного проекта вправе выступить инициативная группа численностью не менее 3 граждан, достигших шестнадцатилетнего возраста и проживающих на территории муниципального образования, органы территориального общественного </w:t>
      </w: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самоуправления, </w:t>
      </w:r>
      <w:r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староста сельского населенного пункта </w:t>
      </w: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– инициаторы проекта). 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Инициативный проект должен содержать следующие сведения: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часть территории муниципального образования, на которой предполагается реализация инициативного проекта с указанием названия соответствующего населенного пункта, адреса (адресов) части территории муниципального образования и (или) иного описания местоположения части территории муниципального образования, позволяющего идентифицировать границы соответствующей части территории муниципального образования;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описание проблемы, решение которой имеет приоритетное значение для жителей муниципального образования или его части;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обоснование предложений по решению указанной проблемы с указанием действий, необходимых для реализации инициативного проекта, объекта (объектов), который (которые) предлагается создать (реконструировать, отремонтировать) в случае создания (реконструкции, ремонта) объекта (объектов);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описание ожидаемого результата (ожидаемых результатов) реализации инициативного проекта;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предварительный расчет необходимых расходов на реализацию инициативного проекта;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планируемые сроки реализации инициативного проекта;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сведения о планируемом объеме инициативных платежей и возможных источниках их перечисления в бюджет муниципального образования (в случае планирования внесения инициативных платежей);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сведения о планируемом (возможном) имущественном участии заинтересованных лиц в реализации инициативного проекта с указанием конкретных видов имущества, которые предполагается использовать при реализации инициативного проекта и источников его получения и (или) использования (в случае планирования имущественного участия заинтересованных лиц в реализации инициативного проекта);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сведения о планируемом (возможном) трудовом участии заинтересованных лиц в реализации инициативного проекта с указанием конкретных видов работ, которые предполагается выполнить при реализации инициативного проекта, и лиц, которые предположительно будут их выполнять (в случае планирования трудового участия заинтересованных лиц в реализации инициативного проекта);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указание на объем средств бюджета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12968" w:rsidRPr="000D6EF2" w:rsidRDefault="00FE6847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F12968"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предложения по </w:t>
      </w:r>
      <w:r w:rsidR="00F12968" w:rsidRPr="000D6E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последующему содержанию создаваемого (реконструируемого, ремонтируемого) объекта (объектов) в случае, если в рамках реализации инициативного проекта предполагается создание (реконструкция, ремонт) объекта (объектов). 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случае </w:t>
      </w: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выдвижения инициативного проекта инициативной группой, состоящей из граждан, достигших шестнадцатилетнего возраста и проживающих на территории муниципального образования, или старостой сельского населенного пункта инициативный проект должен быть подписан соответственно каждым членом инициативной группы, старостой сельского </w:t>
      </w:r>
      <w:r w:rsidRPr="000D6EF2">
        <w:rPr>
          <w:rFonts w:ascii="Arial" w:eastAsia="Times New Roman" w:hAnsi="Arial" w:cs="Arial"/>
          <w:sz w:val="24"/>
          <w:szCs w:val="24"/>
          <w:lang w:eastAsia="ru-RU"/>
        </w:rPr>
        <w:t>населенного пункта.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</w:t>
      </w:r>
      <w:r w:rsidRPr="000D6EF2">
        <w:rPr>
          <w:rFonts w:ascii="Arial" w:eastAsia="Times New Roman" w:hAnsi="Arial" w:cs="Arial"/>
          <w:sz w:val="24"/>
          <w:szCs w:val="24"/>
          <w:lang w:eastAsia="ru-RU"/>
        </w:rPr>
        <w:t>выдвижения инициативного проекта органом территориального общественного самоуправления, инициативный проект должен быть подписан соответственно руководителем органа территориально</w:t>
      </w:r>
      <w:r w:rsidR="00FE6847" w:rsidRPr="000D6EF2">
        <w:rPr>
          <w:rFonts w:ascii="Arial" w:eastAsia="Times New Roman" w:hAnsi="Arial" w:cs="Arial"/>
          <w:sz w:val="24"/>
          <w:szCs w:val="24"/>
          <w:lang w:eastAsia="ru-RU"/>
        </w:rPr>
        <w:t>го общественного самоуправления</w:t>
      </w:r>
      <w:r w:rsidRPr="000D6EF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2.3.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целях: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1) обсуждения инициативного проекта; 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2) определения его соответствия интересам жителей муниципального образования или его части; 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3) целесообразности реализации инициативного проекта; 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4) принятия соответственно собранием или конференцией граждан решения о поддержке инициативного проекта. 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Мнение граждан по вопросу о поддержке инициативного проекта может быть выявлено также путем опроса граждан, сбора их подписей.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</w:t>
      </w: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достигшие шестнадцатилетнего возраста и проживающие на территории муниципального образования (его части)</w:t>
      </w:r>
      <w:r w:rsidRPr="000D6E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на которой предлагается реализовать инициативный проект.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После проведения обсуждения инициативного проекта в соответствии с пунктами 2.3 – 2.5 настоящего Положения инициаторы проекта при внесении (представлении) инициативного проекта в администрацию прикладывают к нему соответственно протокол собрания или конференции граждан, результаты опроса граждан (в случае его проведения) и (или) подписные листы, подтверждающие поддержку инициативного проекта жителями муниципального образования или его части (в случае сбора подписей). Администрация регистрирует инициативный проект в день его внесения (представления) и выдает соответствующую расписку в получении инициативного проекта инициаторам проекта.   </w:t>
      </w:r>
    </w:p>
    <w:p w:rsidR="00F12968" w:rsidRPr="000D6EF2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Информация о внесении инициативного проекта в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трех рабочих дней со дня внесения инициативного проекта в администрацию муниципального образования и должна содержать сведения, указанные в пункте 2.2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Инициативный проект подлежит обязательному рассмотрению администрацией муниципального образования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Администрация принимает решение об отказе в поддержке инициативного проекта в одном из следующих случаев: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4E7464"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Волгоградской области</w:t>
      </w: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Уставу муниципального образования;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признание инициативного проекта не прошедшим конкурсный отбор.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2.10. </w:t>
      </w:r>
      <w:r w:rsidR="00F73C50"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 вправе, а в случае, предусмотренном подпунктом 5 пункта 2.9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12968" w:rsidRPr="000D6EF2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2.11. О принятом в </w:t>
      </w:r>
      <w:r w:rsidRPr="000D6EF2">
        <w:rPr>
          <w:rFonts w:ascii="Arial" w:eastAsia="Times New Roman" w:hAnsi="Arial" w:cs="Arial"/>
          <w:sz w:val="24"/>
          <w:szCs w:val="24"/>
          <w:lang w:eastAsia="ru-RU"/>
        </w:rPr>
        <w:t>соответствии с пунктом 2.8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решения.</w:t>
      </w:r>
    </w:p>
    <w:p w:rsidR="00F12968" w:rsidRPr="000D6EF2" w:rsidRDefault="00FE6847" w:rsidP="00F73C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D6EF2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</w:t>
      </w:r>
      <w:r w:rsidR="00553090" w:rsidRPr="000D6EF2">
        <w:rPr>
          <w:rFonts w:ascii="Arial" w:eastAsia="Times New Roman" w:hAnsi="Arial" w:cs="Arial"/>
          <w:sz w:val="24"/>
          <w:szCs w:val="24"/>
          <w:lang w:eastAsia="ru-RU"/>
        </w:rPr>
        <w:t>3, 4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о чем информирует инициаторов проекта.</w:t>
      </w:r>
    </w:p>
    <w:p w:rsidR="00553090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2968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F12968" w:rsidRPr="000D6E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Состав и порядок работы комиссии по проведению конкурсно</w:t>
      </w:r>
      <w:r w:rsidR="00415D36" w:rsidRPr="000D6E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 отбора инициативных проектов</w:t>
      </w:r>
    </w:p>
    <w:p w:rsidR="00553090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968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.1. Комиссия по проведению конкурсного отбора инициативных проектов (далее - комиссия) является коллегиальным органом, уполномоченным проводить конкурсный отбор инициативных проектов.</w:t>
      </w:r>
    </w:p>
    <w:p w:rsidR="00F12968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.2. Состав комиссии утверждается постановлением администрации.</w:t>
      </w:r>
    </w:p>
    <w:p w:rsidR="00553090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оловина от общего числа членов комиссии назначается на основе предложений </w:t>
      </w:r>
      <w:r w:rsidRPr="000D6EF2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 муниципального образования.</w:t>
      </w:r>
    </w:p>
    <w:p w:rsidR="00F12968" w:rsidRPr="000D6EF2" w:rsidRDefault="00F12968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В состав комиссии входят председатель комиссии, заместитель председателя комиссии, секретарь комиссии, члены комиссии</w:t>
      </w:r>
      <w:r w:rsidRPr="000D6E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F12968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F12968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.4. Заместитель председателя комиссии исполняет обязанности председателя в период его отсутствия.</w:t>
      </w:r>
    </w:p>
    <w:p w:rsidR="00F12968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</w:p>
    <w:p w:rsidR="00F12968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.6. Секретарь комиссии 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F12968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.7. Формой работы комиссии является заседание.</w:t>
      </w:r>
    </w:p>
    <w:p w:rsidR="00F12968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.8. Заседание комиссии является правомочным, если на нем присутствует большинство членов комиссии от общего ее числа.</w:t>
      </w:r>
    </w:p>
    <w:p w:rsidR="00F12968" w:rsidRPr="000D6EF2" w:rsidRDefault="00F12968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F12968" w:rsidRPr="000D6EF2" w:rsidRDefault="00F12968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В заседаниях комиссии могут участвовать приглашённые лица, не являющиеся членами комиссии.</w:t>
      </w:r>
    </w:p>
    <w:p w:rsidR="00F12968" w:rsidRPr="000D6EF2" w:rsidRDefault="00F12968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 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553090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968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F12968" w:rsidRPr="000D6E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Порядок рассмотрения и оценки заявлений и инициативных проектов</w:t>
      </w:r>
    </w:p>
    <w:p w:rsidR="00553090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968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.1. Заседание комиссии проводится не позднее 15 рабочих дней </w:t>
      </w:r>
      <w:r w:rsidRPr="000D6EF2">
        <w:rPr>
          <w:rFonts w:ascii="Arial" w:eastAsia="Times New Roman" w:hAnsi="Arial" w:cs="Arial"/>
          <w:sz w:val="24"/>
          <w:szCs w:val="24"/>
          <w:lang w:eastAsia="ru-RU"/>
        </w:rPr>
        <w:t>со дня поступления в неё инициативных проектов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2968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.2. Члены комиссии оценивают каждый представленный инициативный проект в соответствии с критериями оценки инициативных проектов, установленными Приложением к настоящему Положению.</w:t>
      </w:r>
    </w:p>
    <w:p w:rsidR="00F12968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F12968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.4. Подведение итогов рассмотрения и оценки инициативных проектов оформляется протоколом комиссии, к</w:t>
      </w:r>
      <w:r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оторый подписывают председатель 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и секретарь коми</w:t>
      </w:r>
      <w:r w:rsidRPr="000D6EF2">
        <w:rPr>
          <w:rFonts w:ascii="Arial" w:eastAsia="Times New Roman" w:hAnsi="Arial" w:cs="Arial"/>
          <w:sz w:val="24"/>
          <w:szCs w:val="24"/>
          <w:lang w:eastAsia="ru-RU"/>
        </w:rPr>
        <w:t>ссии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2968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.5. В течение 10 рабочих дней после оформления протокола результаты направляются инициатору проекта и размещаются на официальном сайте администрации  в информационно-телекоммуникационной сети "Интернет".</w:t>
      </w:r>
    </w:p>
    <w:p w:rsidR="00553090" w:rsidRPr="000D6EF2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968" w:rsidRPr="000D6EF2" w:rsidRDefault="00D76314" w:rsidP="008955D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F12968" w:rsidRPr="000D6E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Порядок реализации инициативных проектов</w:t>
      </w:r>
    </w:p>
    <w:p w:rsidR="00D76314" w:rsidRPr="000D6EF2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968" w:rsidRPr="000D6EF2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.1. На основании протокола заседания комиссии </w:t>
      </w:r>
      <w:r w:rsidR="00553090" w:rsidRPr="000D6EF2">
        <w:rPr>
          <w:rFonts w:ascii="Arial" w:eastAsia="Times New Roman" w:hAnsi="Arial" w:cs="Arial"/>
          <w:sz w:val="24"/>
          <w:szCs w:val="24"/>
          <w:lang w:eastAsia="ru-RU"/>
        </w:rPr>
        <w:t>администрация о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беспечив</w:t>
      </w:r>
      <w:r w:rsidR="00553090" w:rsidRPr="000D6EF2">
        <w:rPr>
          <w:rFonts w:ascii="Arial" w:eastAsia="Times New Roman" w:hAnsi="Arial" w:cs="Arial"/>
          <w:sz w:val="24"/>
          <w:szCs w:val="24"/>
          <w:lang w:eastAsia="ru-RU"/>
        </w:rPr>
        <w:t>ает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включение мероприятий по реализации инициативных проектов в состав муниципальных программ.</w:t>
      </w:r>
    </w:p>
    <w:p w:rsidR="00F12968" w:rsidRPr="000D6EF2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.2. Реализация инициативных проектов осуществляется на условиях софинансирования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F12968" w:rsidRPr="000D6EF2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.3. Инициатор проекта до начала его реализации за счёт средств местного бюджета обеспечивает внесение инициативных платежей в доход бюджета </w:t>
      </w:r>
      <w:r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пожертвования, заключенного с администрацией и (или) заключает с администрацией договор добровольного пожертвования имущества и (или) договор на безвозмездное оказание услуг (выполнение работ), по реализации инициативного проекта.</w:t>
      </w:r>
    </w:p>
    <w:p w:rsidR="00F12968" w:rsidRPr="000D6EF2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:rsidR="00F12968" w:rsidRPr="000D6EF2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.5. Учёт инициативных платежей осуществляется отдельно по каждому проекту.</w:t>
      </w:r>
    </w:p>
    <w:p w:rsidR="00F12968" w:rsidRPr="000D6EF2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F12968" w:rsidRPr="000D6EF2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D6EF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 Инициаторы проекта имеют право на доступ к информации о ходе принятого к реализации инициативного проекта.</w:t>
      </w:r>
    </w:p>
    <w:p w:rsidR="00F12968" w:rsidRPr="000D6EF2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5.8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 в информационно-телекоммуникационной сети "Интернет". Отчет администрации об итогах реализации инициативного проекта подлежит обнародованию и размещению на официальном сайте администрации 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D76314" w:rsidRPr="000D6EF2" w:rsidRDefault="00D76314" w:rsidP="0039439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968" w:rsidRPr="000D6EF2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F12968" w:rsidRPr="000D6E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Порядок расчета и возврата сумм инициативных платежей</w:t>
      </w:r>
    </w:p>
    <w:p w:rsidR="00D76314" w:rsidRPr="000D6EF2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968" w:rsidRPr="000D6EF2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F12968" w:rsidRPr="000D6EF2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>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F12968" w:rsidRPr="000D6EF2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.3. Инициаторы проекта предоставляют </w:t>
      </w:r>
      <w:r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</w:t>
      </w:r>
      <w:r w:rsidR="00F12968"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на возврат денежных средств с </w:t>
      </w:r>
      <w:r w:rsidRPr="000D6EF2">
        <w:rPr>
          <w:rFonts w:ascii="Arial" w:eastAsia="Times New Roman" w:hAnsi="Arial" w:cs="Arial"/>
          <w:sz w:val="24"/>
          <w:szCs w:val="24"/>
          <w:lang w:eastAsia="ru-RU"/>
        </w:rPr>
        <w:t>указанием банковских реквизитов.</w:t>
      </w:r>
    </w:p>
    <w:p w:rsidR="00F12968" w:rsidRPr="000D6EF2" w:rsidRDefault="00F12968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sz w:val="24"/>
          <w:szCs w:val="24"/>
          <w:lang w:eastAsia="ru-RU"/>
        </w:rPr>
        <w:t>7.4.</w:t>
      </w:r>
      <w:r w:rsidR="00D76314"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Pr="000D6EF2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5 рабочих дней со дня поступления заявления осуществляет возврат денежных средств.</w:t>
      </w:r>
    </w:p>
    <w:p w:rsidR="005B4383" w:rsidRPr="000D6EF2" w:rsidRDefault="005B4383" w:rsidP="00F129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383" w:rsidRPr="000D6EF2" w:rsidRDefault="005B4383" w:rsidP="00F129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F0B" w:rsidRPr="000D6EF2" w:rsidRDefault="00036F0B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F0B" w:rsidRPr="000D6EF2" w:rsidRDefault="00036F0B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EED" w:rsidRPr="000D6EF2" w:rsidRDefault="00253EED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EED" w:rsidRPr="000D6EF2" w:rsidRDefault="00253EED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EED" w:rsidRPr="000D6EF2" w:rsidRDefault="00253EED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EED" w:rsidRPr="000D6EF2" w:rsidRDefault="00253EED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EED" w:rsidRPr="000D6EF2" w:rsidRDefault="00253EED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F0B" w:rsidRPr="000D6EF2" w:rsidRDefault="00036F0B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F0B" w:rsidRDefault="00036F0B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EF2" w:rsidRDefault="000D6EF2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EF2" w:rsidRDefault="000D6EF2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EF2" w:rsidRDefault="000D6EF2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EF2" w:rsidRPr="000D6EF2" w:rsidRDefault="000D6EF2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F0B" w:rsidRPr="000D6EF2" w:rsidRDefault="00036F0B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B4383" w:rsidRPr="000D6EF2" w:rsidRDefault="005B4383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0D6EF2">
        <w:rPr>
          <w:rFonts w:ascii="Arial" w:eastAsia="Times New Roman" w:hAnsi="Arial" w:cs="Arial"/>
          <w:color w:val="000000"/>
          <w:lang w:eastAsia="ru-RU"/>
        </w:rPr>
        <w:t>Приложение</w:t>
      </w:r>
      <w:r w:rsidRPr="000D6EF2">
        <w:rPr>
          <w:rFonts w:ascii="Arial" w:eastAsia="Times New Roman" w:hAnsi="Arial" w:cs="Arial"/>
          <w:color w:val="000000"/>
          <w:lang w:eastAsia="ru-RU"/>
        </w:rPr>
        <w:br/>
        <w:t>к Положению о порядке</w:t>
      </w:r>
    </w:p>
    <w:p w:rsidR="005B4383" w:rsidRPr="000D6EF2" w:rsidRDefault="005B4383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0D6EF2">
        <w:rPr>
          <w:rFonts w:ascii="Arial" w:eastAsia="Times New Roman" w:hAnsi="Arial" w:cs="Arial"/>
          <w:color w:val="000000"/>
          <w:lang w:eastAsia="ru-RU"/>
        </w:rPr>
        <w:t>реализации инициативных проектов</w:t>
      </w:r>
    </w:p>
    <w:p w:rsidR="006A289D" w:rsidRPr="000D6EF2" w:rsidRDefault="005B4383" w:rsidP="006A28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212121"/>
          <w:lang w:eastAsia="ru-RU"/>
        </w:rPr>
      </w:pPr>
      <w:r w:rsidRPr="000D6EF2">
        <w:rPr>
          <w:rFonts w:ascii="Arial" w:eastAsia="Times New Roman" w:hAnsi="Arial" w:cs="Arial"/>
          <w:color w:val="212121"/>
          <w:lang w:eastAsia="ru-RU"/>
        </w:rPr>
        <w:t> </w:t>
      </w:r>
      <w:r w:rsidR="006A289D" w:rsidRPr="000D6EF2">
        <w:rPr>
          <w:rFonts w:ascii="Arial" w:eastAsia="Times New Roman" w:hAnsi="Arial" w:cs="Arial"/>
          <w:color w:val="212121"/>
          <w:lang w:eastAsia="ru-RU"/>
        </w:rPr>
        <w:t xml:space="preserve">на территории </w:t>
      </w:r>
      <w:r w:rsidR="000D6EF2" w:rsidRPr="000D6EF2">
        <w:rPr>
          <w:rFonts w:ascii="Arial" w:eastAsia="Times New Roman" w:hAnsi="Arial" w:cs="Arial"/>
          <w:color w:val="212121"/>
          <w:lang w:eastAsia="ru-RU"/>
        </w:rPr>
        <w:t>Горбатовского</w:t>
      </w:r>
      <w:r w:rsidR="00253EED" w:rsidRPr="000D6EF2">
        <w:rPr>
          <w:rFonts w:ascii="Arial" w:eastAsia="Times New Roman" w:hAnsi="Arial" w:cs="Arial"/>
          <w:color w:val="212121"/>
          <w:lang w:eastAsia="ru-RU"/>
        </w:rPr>
        <w:t xml:space="preserve"> </w:t>
      </w:r>
      <w:r w:rsidR="006A289D" w:rsidRPr="000D6EF2">
        <w:rPr>
          <w:rFonts w:ascii="Arial" w:eastAsia="Times New Roman" w:hAnsi="Arial" w:cs="Arial"/>
          <w:color w:val="212121"/>
          <w:lang w:eastAsia="ru-RU"/>
        </w:rPr>
        <w:t xml:space="preserve">сельского  </w:t>
      </w:r>
    </w:p>
    <w:p w:rsidR="005B4383" w:rsidRPr="000D6EF2" w:rsidRDefault="006A289D" w:rsidP="006A28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0D6EF2">
        <w:rPr>
          <w:rFonts w:ascii="Arial" w:eastAsia="Times New Roman" w:hAnsi="Arial" w:cs="Arial"/>
          <w:color w:val="212121"/>
          <w:lang w:eastAsia="ru-RU"/>
        </w:rPr>
        <w:t>поселения Серафимовичского муниципального района</w:t>
      </w:r>
    </w:p>
    <w:p w:rsidR="006A289D" w:rsidRPr="000D6EF2" w:rsidRDefault="006A289D" w:rsidP="005B438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383" w:rsidRPr="000D6EF2" w:rsidRDefault="005B4383" w:rsidP="005B438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КРИТЕРИИ ОЦЕНКИ </w:t>
      </w:r>
    </w:p>
    <w:p w:rsidR="005B4383" w:rsidRPr="000D6EF2" w:rsidRDefault="005B4383" w:rsidP="005B438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инициативных проектов</w:t>
      </w:r>
    </w:p>
    <w:tbl>
      <w:tblPr>
        <w:tblpPr w:leftFromText="180" w:rightFromText="180" w:vertAnchor="text" w:horzAnchor="margin" w:tblpY="286"/>
        <w:tblW w:w="9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4782"/>
        <w:gridCol w:w="2693"/>
        <w:gridCol w:w="1560"/>
      </w:tblGrid>
      <w:tr w:rsidR="005B4383" w:rsidRPr="000D6EF2" w:rsidTr="005B4383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B4383" w:rsidRPr="000D6EF2" w:rsidTr="005B4383">
        <w:trPr>
          <w:trHeight w:val="178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17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17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17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17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B4383" w:rsidRPr="000D6EF2" w:rsidTr="005B4383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и экономическая эффективность реализации проекта</w:t>
            </w:r>
          </w:p>
        </w:tc>
      </w:tr>
      <w:tr w:rsidR="005B4383" w:rsidRPr="000D6EF2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61 до 100%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5B4383" w:rsidRPr="000D6EF2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31 до 60%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5B4383" w:rsidRPr="000D6EF2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 до 30%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B4383" w:rsidRPr="000D6EF2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«Долговечность» результатов проекта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5B4383" w:rsidRPr="000D6EF2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B4383" w:rsidRPr="000D6EF2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 до 1 года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B4383" w:rsidRPr="000D6EF2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B4383" w:rsidRPr="000D6EF2" w:rsidTr="005B4383">
        <w:trPr>
          <w:trHeight w:val="297"/>
        </w:trPr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B4383" w:rsidRPr="000D6EF2" w:rsidTr="005B4383">
        <w:trPr>
          <w:trHeight w:val="1311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(оценивается по количеству членов инициативной группы, участников собрания, поступивших в администрацию предложений и замечаний к проекту)</w:t>
            </w:r>
          </w:p>
        </w:tc>
      </w:tr>
      <w:tr w:rsidR="005B4383" w:rsidRPr="000D6EF2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B4383" w:rsidRPr="000D6EF2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B4383" w:rsidRPr="000D6EF2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B4383" w:rsidRPr="000D6EF2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B4383" w:rsidRPr="000D6EF2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в процессе отбора приоритетной проблемы и разработки инициативного проекта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B4383" w:rsidRPr="000D6EF2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B4383" w:rsidRPr="000D6EF2" w:rsidTr="005B4383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Актуальность (острота) проблемы</w:t>
            </w:r>
          </w:p>
        </w:tc>
      </w:tr>
      <w:tr w:rsidR="005B4383" w:rsidRPr="000D6EF2" w:rsidTr="005B4383">
        <w:trPr>
          <w:trHeight w:val="738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B4383" w:rsidRPr="000D6EF2" w:rsidTr="005B4383">
        <w:trPr>
          <w:trHeight w:val="553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высокая - отсутствие решения будет негативно сказываться на качестве жизни населения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B4383" w:rsidRPr="000D6EF2" w:rsidTr="005B4383">
        <w:trPr>
          <w:trHeight w:val="777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очень высокая -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5B4383" w:rsidRPr="000D6EF2" w:rsidTr="005B4383">
        <w:trPr>
          <w:trHeight w:val="579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5B4383" w:rsidRPr="000D6EF2" w:rsidTr="005B4383">
        <w:trPr>
          <w:trHeight w:val="349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предусматривается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B4383" w:rsidRPr="000D6EF2" w:rsidTr="005B4383">
        <w:trPr>
          <w:trHeight w:val="357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предусматривается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B4383" w:rsidRPr="000D6EF2" w:rsidTr="005B4383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Вклад участников реализации проекта в его финансирование</w:t>
            </w:r>
          </w:p>
        </w:tc>
      </w:tr>
      <w:tr w:rsidR="005B4383" w:rsidRPr="000D6EF2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5% и свыше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B4383" w:rsidRPr="000D6EF2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3% до 5%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B4383" w:rsidRPr="000D6EF2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B4383" w:rsidRPr="000D6EF2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софинансирования проекта со стороны населения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1% и свыше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B4383" w:rsidRPr="000D6EF2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0,5% до 1%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B4383" w:rsidRPr="000D6EF2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B4383" w:rsidRPr="000D6EF2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1% и свыше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B4383" w:rsidRPr="000D6EF2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0,5% до 1%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B4383" w:rsidRPr="000D6EF2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B4383" w:rsidRPr="000D6EF2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B4383" w:rsidRPr="000D6EF2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B4383" w:rsidRPr="000D6EF2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B4383" w:rsidRPr="000D6EF2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0D6EF2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5B4383" w:rsidRPr="000D6EF2" w:rsidRDefault="005B4383" w:rsidP="00F129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383" w:rsidRPr="000D6EF2" w:rsidRDefault="005B4383" w:rsidP="00F129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2968" w:rsidRPr="000D6EF2" w:rsidRDefault="00F12968" w:rsidP="00F129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F12968" w:rsidRPr="000D6EF2" w:rsidRDefault="00F12968" w:rsidP="00F129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EF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54732B" w:rsidRPr="000D6EF2" w:rsidRDefault="003D23CE">
      <w:pPr>
        <w:rPr>
          <w:rFonts w:ascii="Arial" w:hAnsi="Arial" w:cs="Arial"/>
          <w:sz w:val="24"/>
          <w:szCs w:val="24"/>
        </w:rPr>
      </w:pPr>
    </w:p>
    <w:sectPr w:rsidR="0054732B" w:rsidRPr="000D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CE" w:rsidRDefault="003D23CE" w:rsidP="00F12968">
      <w:pPr>
        <w:spacing w:after="0" w:line="240" w:lineRule="auto"/>
      </w:pPr>
      <w:r>
        <w:separator/>
      </w:r>
    </w:p>
  </w:endnote>
  <w:endnote w:type="continuationSeparator" w:id="0">
    <w:p w:rsidR="003D23CE" w:rsidRDefault="003D23CE" w:rsidP="00F1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CE" w:rsidRDefault="003D23CE" w:rsidP="00F12968">
      <w:pPr>
        <w:spacing w:after="0" w:line="240" w:lineRule="auto"/>
      </w:pPr>
      <w:r>
        <w:separator/>
      </w:r>
    </w:p>
  </w:footnote>
  <w:footnote w:type="continuationSeparator" w:id="0">
    <w:p w:rsidR="003D23CE" w:rsidRDefault="003D23CE" w:rsidP="00F12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14052"/>
    <w:multiLevelType w:val="multilevel"/>
    <w:tmpl w:val="A470C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68"/>
    <w:rsid w:val="00036F0B"/>
    <w:rsid w:val="000D6EF2"/>
    <w:rsid w:val="00147A4B"/>
    <w:rsid w:val="001960B6"/>
    <w:rsid w:val="00253EED"/>
    <w:rsid w:val="0039439A"/>
    <w:rsid w:val="003D23CE"/>
    <w:rsid w:val="00415D36"/>
    <w:rsid w:val="004338E6"/>
    <w:rsid w:val="00435EDC"/>
    <w:rsid w:val="004E7464"/>
    <w:rsid w:val="00553090"/>
    <w:rsid w:val="00580A73"/>
    <w:rsid w:val="005B4383"/>
    <w:rsid w:val="00607EC4"/>
    <w:rsid w:val="00622B3B"/>
    <w:rsid w:val="006A289D"/>
    <w:rsid w:val="00784686"/>
    <w:rsid w:val="007D066D"/>
    <w:rsid w:val="00850173"/>
    <w:rsid w:val="00855CFA"/>
    <w:rsid w:val="008955DB"/>
    <w:rsid w:val="00A652B8"/>
    <w:rsid w:val="00AF20EF"/>
    <w:rsid w:val="00BD64BC"/>
    <w:rsid w:val="00D76314"/>
    <w:rsid w:val="00F12968"/>
    <w:rsid w:val="00F318A8"/>
    <w:rsid w:val="00F73C50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47C06-5E50-4226-8614-1F92ED59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29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296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2968"/>
    <w:rPr>
      <w:vertAlign w:val="superscript"/>
    </w:rPr>
  </w:style>
  <w:style w:type="paragraph" w:customStyle="1" w:styleId="Standard">
    <w:name w:val="Standard"/>
    <w:rsid w:val="00855CFA"/>
    <w:pPr>
      <w:suppressAutoHyphens/>
      <w:autoSpaceDN w:val="0"/>
      <w:spacing w:after="160" w:line="242" w:lineRule="auto"/>
    </w:pPr>
    <w:rPr>
      <w:rFonts w:ascii="Calibri" w:eastAsia="SimSun" w:hAnsi="Calibri" w:cs="Tahoma"/>
      <w:kern w:val="3"/>
    </w:rPr>
  </w:style>
  <w:style w:type="paragraph" w:customStyle="1" w:styleId="ConsPlusNormal">
    <w:name w:val="ConsPlusNormal"/>
    <w:rsid w:val="00855CFA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1">
    <w:name w:val="Без интервала1"/>
    <w:rsid w:val="00855C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855CFA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gorbadm.kalm@yandex.ru</cp:lastModifiedBy>
  <cp:revision>4</cp:revision>
  <cp:lastPrinted>2021-03-15T07:13:00Z</cp:lastPrinted>
  <dcterms:created xsi:type="dcterms:W3CDTF">2021-03-12T08:49:00Z</dcterms:created>
  <dcterms:modified xsi:type="dcterms:W3CDTF">2021-03-15T07:27:00Z</dcterms:modified>
</cp:coreProperties>
</file>