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ПРОЕКТ</w:t>
      </w: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A97922" w:rsidRDefault="00972BE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автомобильном транспорте, городском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наземном электрическом транспорте и в дорожном хозяйстве в Серафимовичском муниципальном районе </w:t>
      </w:r>
    </w:p>
    <w:p w:rsidR="00972BE2" w:rsidRPr="00972BE2" w:rsidRDefault="00A9792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2022</w:t>
      </w:r>
      <w:r w:rsidR="00972BE2"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r w:rsidR="00A97922" w:rsidRPr="0004163B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Думы Серафимовичского муниципального района Волгоградской области от 23.08.2021 № 43 «</w:t>
      </w:r>
      <w:bookmarkStart w:id="1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1"/>
      <w:r w:rsidR="00A97922" w:rsidRPr="0004163B">
        <w:rPr>
          <w:rFonts w:ascii="Times New Roman" w:hAnsi="Times New Roman" w:cs="Times New Roman"/>
          <w:bCs/>
          <w:sz w:val="28"/>
          <w:szCs w:val="28"/>
        </w:rPr>
        <w:t>в Серафимовичском муниципальном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 Серафимовичском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Руководство деятельностью по осуществлению муниципального контроля осуществляет глава Серафимовичского муниципального района Волгоградской области.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Непосредственное осуществление муниципального контроля возлагается на отдел по управлению имуществом администрации Серафимовичского муниципального района. </w:t>
      </w:r>
    </w:p>
    <w:p w:rsidR="00034053" w:rsidRPr="0004163B" w:rsidRDefault="00034053" w:rsidP="0004163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Предметом муниципального контроля является соблюдение юридическими лицами, индивидуальными предпринимателями и </w:t>
      </w:r>
      <w:r w:rsidR="007A3074">
        <w:rPr>
          <w:sz w:val="28"/>
          <w:szCs w:val="28"/>
        </w:rPr>
        <w:t>физическими лицами</w:t>
      </w:r>
      <w:r w:rsidRPr="0004163B">
        <w:rPr>
          <w:sz w:val="28"/>
          <w:szCs w:val="28"/>
        </w:rPr>
        <w:t xml:space="preserve">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дорог;</w:t>
      </w:r>
    </w:p>
    <w:p w:rsidR="00034053" w:rsidRPr="0004163B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5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Думы Серафимовичского муниципального района Волгоградской области от 23.08.2021 № 43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 Серафимовичском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34053" w:rsidRPr="00FE7422" w:rsidRDefault="0004163B" w:rsidP="00FE7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 Серафимовичском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FE742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2"/>
    <w:rsid w:val="00005AB5"/>
    <w:rsid w:val="00034053"/>
    <w:rsid w:val="0004163B"/>
    <w:rsid w:val="000A40D7"/>
    <w:rsid w:val="000B39E0"/>
    <w:rsid w:val="001E0759"/>
    <w:rsid w:val="004B0801"/>
    <w:rsid w:val="00765F83"/>
    <w:rsid w:val="007A3074"/>
    <w:rsid w:val="007C5FD2"/>
    <w:rsid w:val="00972BE2"/>
    <w:rsid w:val="00A97922"/>
    <w:rsid w:val="00B67CB9"/>
    <w:rsid w:val="00F317F0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728A-C38C-4E38-B3AB-C710CCD5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2</cp:revision>
  <cp:lastPrinted>2023-01-27T07:59:00Z</cp:lastPrinted>
  <dcterms:created xsi:type="dcterms:W3CDTF">2023-01-30T08:24:00Z</dcterms:created>
  <dcterms:modified xsi:type="dcterms:W3CDTF">2023-01-30T08:24:00Z</dcterms:modified>
</cp:coreProperties>
</file>